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png" Extension="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bookmarkStart w:id="0" w:name="_GoBack"/>
      <w:bookmarkEnd w:id="0"/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1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3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1"/>
    </w:p>
    <w:p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9A1C8C">
        <w:rPr>
          <w:rFonts w:ascii="Times New Roman" w:eastAsia="Times New Roman" w:hAnsi="Times New Roman" w:cs="Times New Roman"/>
          <w:lang w:eastAsia="ru-RU"/>
        </w:rPr>
        <w:t/>
      </w:r>
      <w:r w:rsidR="009A1C8C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2"/>
    </w:p>
    <w:p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3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17 декабря 2021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4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961-ом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4"/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516716" w:rsidRPr="0012453E" w:rsidRDefault="00516716" w:rsidP="00516716">
      <w:pPr>
        <w:ind w:right="50"/>
        <w:jc w:val="center"/>
        <w:rPr>
          <w:rFonts w:ascii="Times New Roman" w:eastAsia="Calibri" w:hAnsi="Times New Roman" w:cs="Times New Roman"/>
        </w:rPr>
      </w:pPr>
      <w:permStart w:id="105541088" w:edGrp="everyone"/>
      <w:r w:rsidRPr="0012453E">
        <w:rPr>
          <w:rFonts w:ascii="Times New Roman" w:eastAsia="Calibri" w:hAnsi="Times New Roman" w:cs="Times New Roman"/>
        </w:rPr>
        <w:t>Программа</w:t>
      </w:r>
    </w:p>
    <w:p w:rsidR="00516716" w:rsidRPr="0012453E" w:rsidRDefault="00516716" w:rsidP="00516716">
      <w:pPr>
        <w:ind w:right="50"/>
        <w:jc w:val="center"/>
        <w:rPr>
          <w:rFonts w:ascii="Times New Roman" w:eastAsia="Calibri" w:hAnsi="Times New Roman" w:cs="Times New Roman"/>
        </w:rPr>
      </w:pPr>
      <w:r w:rsidRPr="0012453E">
        <w:rPr>
          <w:rFonts w:ascii="Times New Roman" w:eastAsia="Calibri" w:hAnsi="Times New Roman" w:cs="Times New Roman"/>
        </w:rPr>
        <w:t>19-й научно-практической конференции МЦ «Светоч»</w:t>
      </w:r>
    </w:p>
    <w:p w:rsidR="00516716" w:rsidRPr="0012453E" w:rsidRDefault="00516716" w:rsidP="00516716">
      <w:pPr>
        <w:ind w:right="50"/>
        <w:jc w:val="center"/>
        <w:rPr>
          <w:rFonts w:ascii="Times New Roman" w:eastAsia="Calibri" w:hAnsi="Times New Roman" w:cs="Times New Roman"/>
          <w:b/>
        </w:rPr>
      </w:pPr>
      <w:r w:rsidRPr="0012453E">
        <w:rPr>
          <w:rFonts w:ascii="Times New Roman" w:eastAsia="Calibri" w:hAnsi="Times New Roman" w:cs="Times New Roman"/>
          <w:b/>
        </w:rPr>
        <w:t>«АКТУАЛЬНЫЕ ВОПРОСЫ СОВРЕМЕННОЙ ОФТАЛЬМОЛОГИИ»</w:t>
      </w:r>
    </w:p>
    <w:p w:rsidR="00516716" w:rsidRPr="0012453E" w:rsidRDefault="00516716" w:rsidP="00516716">
      <w:pPr>
        <w:ind w:right="50"/>
        <w:jc w:val="center"/>
        <w:rPr>
          <w:rFonts w:ascii="Times New Roman" w:eastAsia="Calibri" w:hAnsi="Times New Roman" w:cs="Times New Roman"/>
        </w:rPr>
      </w:pPr>
      <w:r w:rsidRPr="0012453E">
        <w:rPr>
          <w:rFonts w:ascii="Times New Roman" w:eastAsia="Calibri" w:hAnsi="Times New Roman" w:cs="Times New Roman"/>
        </w:rPr>
        <w:t>17 декабря 2021г.</w:t>
      </w:r>
    </w:p>
    <w:p w:rsidR="00516716" w:rsidRPr="0012453E" w:rsidRDefault="00516716" w:rsidP="00516716">
      <w:pPr>
        <w:ind w:right="50"/>
        <w:jc w:val="center"/>
        <w:rPr>
          <w:rFonts w:ascii="Times New Roman" w:eastAsia="Calibri" w:hAnsi="Times New Roman" w:cs="Times New Roman"/>
        </w:rPr>
      </w:pPr>
      <w:r w:rsidRPr="0012453E">
        <w:rPr>
          <w:rFonts w:ascii="Times New Roman" w:eastAsia="Calibri" w:hAnsi="Times New Roman" w:cs="Times New Roman"/>
        </w:rPr>
        <w:t>МО, г.Пушкино, ул.Боголюбская, д.4А</w:t>
      </w:r>
    </w:p>
    <w:p w:rsidR="00516716" w:rsidRPr="0012453E" w:rsidRDefault="00516716" w:rsidP="00516716">
      <w:pPr>
        <w:ind w:right="50"/>
        <w:jc w:val="center"/>
        <w:rPr>
          <w:rFonts w:ascii="Times New Roman" w:eastAsia="Calibri" w:hAnsi="Times New Roman" w:cs="Times New Roman"/>
        </w:rPr>
      </w:pPr>
      <w:r w:rsidRPr="0012453E">
        <w:rPr>
          <w:rFonts w:ascii="Times New Roman" w:eastAsia="Calibri" w:hAnsi="Times New Roman" w:cs="Times New Roman"/>
        </w:rPr>
        <w:t>(Медицинский центр «Светоч» - конференц-холл 2-го этажа)</w:t>
      </w:r>
    </w:p>
    <w:p w:rsidR="00516716" w:rsidRPr="007A6111" w:rsidRDefault="00516716" w:rsidP="00516716">
      <w:pPr>
        <w:ind w:right="50"/>
        <w:jc w:val="center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Look w:val="04A0" w:firstRow="1" w:noVBand="1" w:lastRow="0" w:noHBand="0" w:firstColumn="1" w:lastColumn="0"/>
      </w:tblPr>
      <w:tblGrid>
        <w:gridCol w:w="1502"/>
        <w:gridCol w:w="8177"/>
      </w:tblGrid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14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>: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>0-15:00</w:t>
            </w:r>
          </w:p>
        </w:tc>
        <w:tc>
          <w:tcPr>
            <w:tcW w:w="8379" w:type="dxa"/>
          </w:tcPr>
          <w:p w:rsidR="00516716" w:rsidRPr="00516716" w:rsidRDefault="00516716" w:rsidP="00516716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Регистрация участников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15:00-15:10</w:t>
            </w:r>
          </w:p>
        </w:tc>
        <w:tc>
          <w:tcPr>
            <w:tcW w:w="8379" w:type="dxa"/>
          </w:tcPr>
          <w:p w:rsidR="00516716" w:rsidRPr="00516716" w:rsidRDefault="00516716" w:rsidP="00516716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Открытие конференции</w:t>
            </w:r>
          </w:p>
          <w:p w:rsidR="00516716" w:rsidRPr="00141C25" w:rsidRDefault="00516716" w:rsidP="00516716">
            <w:pPr>
              <w:ind w:right="5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Давыдов </w:t>
            </w: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Дмитрий Викторович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д.м.н., профессор, заведующий кафедрой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15:10-16:40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Секция №1 «Высокотехнологические неинвазивные методы диагностики в офтальмологии»</w:t>
            </w:r>
          </w:p>
          <w:p w:rsidR="00516716" w:rsidRPr="00141C25" w:rsidRDefault="00516716" w:rsidP="00932552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Модератор: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Милова </w:t>
            </w: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Светлана Викторовна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к.м.н., офтальмохирург, преподаватель кафедры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15:10-15:55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C25">
              <w:rPr>
                <w:rFonts w:ascii="Times New Roman" w:hAnsi="Times New Roman" w:cs="Times New Roman"/>
                <w:color w:val="000000" w:themeColor="text1"/>
              </w:rPr>
              <w:t>«Оптическая когерентная томография», направлена на информирование слушателей о современных подходах к интерпретации данных оптической когерентной томографии сетчатки глаза.</w:t>
            </w:r>
          </w:p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Коробкова </w:t>
            </w:r>
            <w:r w:rsidRPr="00141C25">
              <w:rPr>
                <w:rFonts w:ascii="Times New Roman" w:hAnsi="Times New Roman" w:cs="Times New Roman"/>
                <w:b/>
                <w:color w:val="000000" w:themeColor="text1"/>
              </w:rPr>
              <w:t>Мария Валерьевна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>к.м.н., врач-офтальмолог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15:55-16:40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C25">
              <w:rPr>
                <w:rFonts w:ascii="Times New Roman" w:hAnsi="Times New Roman" w:cs="Times New Roman"/>
                <w:color w:val="000000" w:themeColor="text1"/>
              </w:rPr>
              <w:t>«Обследование переднего сегмента глаза с помощью ротационной шеймпфлюг камеры», направлена на информирование слушателей о современных подходах к интерпретации данных кератотопографии полученных с помощью ротационной шеймпфлюг камеры.</w:t>
            </w:r>
          </w:p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Андрианова </w:t>
            </w:r>
            <w:r w:rsidRPr="00141C25">
              <w:rPr>
                <w:rFonts w:ascii="Times New Roman" w:hAnsi="Times New Roman" w:cs="Times New Roman"/>
                <w:b/>
                <w:color w:val="000000" w:themeColor="text1"/>
              </w:rPr>
              <w:t>Екатерина Владимировна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>к.м.н., врач-офтальмолог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16:40-18:10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Секция №2 «Рефракция»</w:t>
            </w:r>
          </w:p>
          <w:p w:rsidR="00516716" w:rsidRPr="00141C25" w:rsidRDefault="00516716" w:rsidP="00932552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Модер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атор: Давыдов Дмитрий Викторович,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д.м.н., профессор, заведующий кафедрой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16:40-17:25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C25">
              <w:rPr>
                <w:rFonts w:ascii="Times New Roman" w:hAnsi="Times New Roman" w:cs="Times New Roman"/>
                <w:color w:val="000000" w:themeColor="text1"/>
              </w:rPr>
              <w:t>«Современные методы диагностики и хирургической коррекции миопии»,</w:t>
            </w:r>
            <w:r w:rsidRPr="00141C25">
              <w:rPr>
                <w:color w:val="000000" w:themeColor="text1"/>
              </w:rPr>
              <w:t xml:space="preserve"> 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>направлена на информирование слушателей о современных подходах к диагностике и хирургической коррекции миопии.</w:t>
            </w:r>
          </w:p>
          <w:p w:rsidR="00516716" w:rsidRPr="00141C25" w:rsidRDefault="00516716" w:rsidP="00932552">
            <w:pPr>
              <w:ind w:right="5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Милова </w:t>
            </w: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Светлана Викторовна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к.м.н., офтальмохирург, преподаватель кафедры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17:25-18:10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41C25">
              <w:rPr>
                <w:rFonts w:ascii="Times New Roman" w:hAnsi="Times New Roman" w:cs="Times New Roman"/>
                <w:color w:val="000000" w:themeColor="text1"/>
              </w:rPr>
              <w:t>«Современные методы диагностики и лечения кератоконуса»,</w:t>
            </w:r>
            <w:r w:rsidRPr="00141C25">
              <w:rPr>
                <w:color w:val="000000" w:themeColor="text1"/>
              </w:rPr>
              <w:t xml:space="preserve"> 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>направлена на информирование слушателей о современных подходах к диагностике и хирургическому лечению кератоконуса методом имплантации интрастромального кольца.</w:t>
            </w:r>
          </w:p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Милова </w:t>
            </w: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Светлана Викторовна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к.м.н., офтальмохирург, преподаватель кафедры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18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>: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>0-1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>: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8379" w:type="dxa"/>
          </w:tcPr>
          <w:p w:rsidR="00516716" w:rsidRPr="00516716" w:rsidRDefault="00516716" w:rsidP="00516716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Кофе-брейк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18:30-20:00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Секция №3 «Разбор сложных клинических случаев»</w:t>
            </w:r>
          </w:p>
          <w:p w:rsidR="00516716" w:rsidRPr="00141C25" w:rsidRDefault="00516716" w:rsidP="00932552">
            <w:pPr>
              <w:ind w:right="5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Модератор: Милова </w:t>
            </w: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Светлана Викторовна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к.м.н., офтальмохирург, преподаватель кафедры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18:30-19:00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ind w:right="5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«Реконструктивная хирургия слезоотводящей системы», демонстрирует слушателям на конкретных примерах методику проведения операции по реконструкции слезоотводящей системы.</w:t>
            </w:r>
          </w:p>
          <w:p w:rsidR="00516716" w:rsidRPr="00141C25" w:rsidRDefault="00516716" w:rsidP="00932552">
            <w:pPr>
              <w:ind w:right="5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Давыдов </w:t>
            </w: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Дмитрий Викторович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д.м.н., профессор, заведующий кафедрой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19:00-19:30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C25">
              <w:rPr>
                <w:rFonts w:ascii="Times New Roman" w:hAnsi="Times New Roman" w:cs="Times New Roman"/>
                <w:color w:val="000000" w:themeColor="text1"/>
              </w:rPr>
              <w:t xml:space="preserve">«Имплантация интрастромального кольца </w:t>
            </w:r>
            <w:r w:rsidRPr="00141C25">
              <w:rPr>
                <w:rFonts w:ascii="Times New Roman" w:hAnsi="Times New Roman" w:cs="Times New Roman"/>
                <w:color w:val="000000" w:themeColor="text1"/>
                <w:lang w:val="en-US"/>
              </w:rPr>
              <w:t>MyoRing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 xml:space="preserve"> при кератоконусе»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 xml:space="preserve">, демонстрирует слушателям на конкретных примерах методику проведения операции по имплантации 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 xml:space="preserve">интрастромального кольца </w:t>
            </w:r>
            <w:r w:rsidRPr="00141C25">
              <w:rPr>
                <w:rFonts w:ascii="Times New Roman" w:hAnsi="Times New Roman" w:cs="Times New Roman"/>
                <w:color w:val="000000" w:themeColor="text1"/>
                <w:lang w:val="en-US"/>
              </w:rPr>
              <w:t>MyoRing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 xml:space="preserve"> при кератоконусе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516716" w:rsidRPr="00141C25" w:rsidRDefault="00516716" w:rsidP="00932552">
            <w:pPr>
              <w:ind w:right="5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Милова </w:t>
            </w:r>
            <w:r w:rsidRPr="00141C2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Светлана Викторовна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к.м.н., офтальмохирург, преподаватель кафедры реконструктивно-пластической хирургии с курсом офтальмологии ФНМО МИ РУДН</w:t>
            </w:r>
          </w:p>
        </w:tc>
      </w:tr>
      <w:tr w:rsidTr="00932552" w:rsidR="00516716" w:rsidRPr="00141C25">
        <w:tc>
          <w:tcPr>
            <w:tcW w:w="1526" w:type="dxa"/>
          </w:tcPr>
          <w:p w:rsidR="00516716" w:rsidRPr="00516716" w:rsidRDefault="00516716" w:rsidP="00932552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16716">
              <w:rPr>
                <w:rFonts w:ascii="Times New Roman" w:eastAsia="Calibri" w:hAnsi="Times New Roman" w:cs="Times New Roman"/>
                <w:b/>
                <w:color w:val="000000" w:themeColor="text1"/>
              </w:rPr>
              <w:t>19:30-20:00</w:t>
            </w:r>
          </w:p>
        </w:tc>
        <w:tc>
          <w:tcPr>
            <w:tcW w:w="8379" w:type="dxa"/>
          </w:tcPr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C25">
              <w:rPr>
                <w:rFonts w:ascii="Times New Roman" w:hAnsi="Times New Roman" w:cs="Times New Roman"/>
                <w:color w:val="000000" w:themeColor="text1"/>
              </w:rPr>
              <w:t>«Хирургия осложненной катаракты»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 xml:space="preserve">, демонстрирует слушателям на конкретных примерах методику проведения операции по имплантации 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>интраокулярной линзы при осложненной катаракте</w:t>
            </w:r>
            <w:r w:rsidRPr="00141C2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516716" w:rsidRPr="00141C25" w:rsidRDefault="00516716" w:rsidP="009325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Дороничев </w:t>
            </w:r>
            <w:r w:rsidRPr="00141C25">
              <w:rPr>
                <w:rFonts w:ascii="Times New Roman" w:hAnsi="Times New Roman" w:cs="Times New Roman"/>
                <w:b/>
                <w:color w:val="000000" w:themeColor="text1"/>
              </w:rPr>
              <w:t>Роман Александрович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1C25">
              <w:rPr>
                <w:rFonts w:ascii="Times New Roman" w:hAnsi="Times New Roman" w:cs="Times New Roman"/>
                <w:color w:val="000000" w:themeColor="text1"/>
              </w:rPr>
              <w:t>офтальмохирург</w:t>
            </w:r>
          </w:p>
        </w:tc>
      </w:tr>
    </w:tbl>
    <w:p w:rsidR="00516716" w:rsidRDefault="00516716" w:rsidP="00516716">
      <w:pPr>
        <w:ind w:right="50"/>
        <w:rPr>
          <w:rFonts w:ascii="Times New Roman" w:eastAsia="Calibri" w:hAnsi="Times New Roman" w:cs="Times New Roman"/>
          <w:i/>
        </w:rPr>
      </w:pPr>
    </w:p>
    <w:permEnd w:id="105541088"/>
    <w:p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9A1C8C">
      <w:footerReference w:type="even" r:id="rId9"/>
      <w:footerReference w:type="default" r:id="rId10"/>
      <w:footerReference w:type="first" r:id="rId12"/>
      <w:pgSz w:w="12240" w:h="15840"/>
      <w:pgMar w:gutter="0" w:left="1701" w:top="1134" w:right="850" w:header="720" w:bottom="1134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8C" w:rsidRDefault="009A1C8C" w:rsidP="00D579D5">
      <w:r>
        <w:separator/>
      </w:r>
    </w:p>
  </w:endnote>
  <w:endnote w:type="continuationSeparator" w:id="0">
    <w:p w:rsidR="009A1C8C" w:rsidRDefault="009A1C8C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a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E4519D" w:rsidRPr="009A1C8C" w:rsidTr="009A1C8C">
      <w:tc>
        <w:tcPr>
          <w:tcW w:w="2500" w:type="pct"/>
          <w:shd w:val="clear" w:color="auto" w:fill="auto"/>
        </w:tcPr>
        <w:p w:rsidR="00E4519D" w:rsidRPr="009A1C8C" w:rsidRDefault="009A1C8C" w:rsidP="009A1C8C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E4519D" w:rsidRPr="009A1C8C" w:rsidRDefault="009A1C8C" w:rsidP="009A1C8C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519D" w:rsidRPr="009A1C8C" w:rsidRDefault="00E4519D" w:rsidP="009A1C8C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8C" w:rsidRDefault="009A1C8C" w:rsidP="00D579D5">
      <w:r>
        <w:separator/>
      </w:r>
    </w:p>
  </w:footnote>
  <w:footnote w:type="continuationSeparator" w:id="0">
    <w:p w:rsidR="009A1C8C" w:rsidRDefault="009A1C8C" w:rsidP="00D579D5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2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A1C8C" w:rsidRDefault="009A1C8C">
    <w:pPr>
      <w:pStyle w:val="a3"/>
    </w:pPr>
  </w:p>
</w:hdr>
</file>

<file path=word/header3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A1C8C" w:rsidRDefault="009A1C8C">
    <w:pPr>
      <w:pStyle w:val="a3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427F36"/>
    <w:rsid w:val="004443EF"/>
    <w:rsid w:val="0051575C"/>
    <w:rsid w:val="00516716"/>
    <w:rsid w:val="005C670D"/>
    <w:rsid w:val="005E4C07"/>
    <w:rsid w:val="00704348"/>
    <w:rsid w:val="007120D8"/>
    <w:rsid w:val="00836B89"/>
    <w:rsid w:val="009A1C8C"/>
    <w:rsid w:val="009E3FF8"/>
    <w:rsid w:val="00A87261"/>
    <w:rsid w:val="00B30110"/>
    <w:rsid w:val="00B555A3"/>
    <w:rsid w:val="00B828E8"/>
    <w:rsid w:val="00B87D19"/>
    <w:rsid w:val="00D036F5"/>
    <w:rsid w:val="00D52F9B"/>
    <w:rsid w:val="00D579D5"/>
    <w:rsid w:val="00E4519D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styleId="a7">
    <w:name w:val="Table Grid"/>
    <w:basedOn w:val="a1"/>
    <w:uiPriority w:val="39"/>
    <w:rsid w:val="0051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2.xm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12" Type="http://schemas.openxmlformats.org/officeDocument/2006/relationships/footer" Target="footer3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3.xml"/>
	<Relationship Id="rId5" Type="http://schemas.openxmlformats.org/officeDocument/2006/relationships/footnotes" Target="footnotes.xml"/>
	<Relationship Id="rId10" Type="http://schemas.openxmlformats.org/officeDocument/2006/relationships/footer" Target="foot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theme" Target="theme/theme1.xml"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AE88-5E2C-49E4-8209-F6F162E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Силинкина Олеся Анатольевна</cp:lastModifiedBy>
  <cp:revision>1</cp:revision>
  <dcterms:created xsi:type="dcterms:W3CDTF">2021-12-17T08:30:00Z</dcterms:created>
  <dcterms:modified xsi:type="dcterms:W3CDTF">2021-12-17T08:30:00Z</dcterms:modified>
</cp:coreProperties>
</file>